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C4" w:rsidRPr="007367C4" w:rsidRDefault="007367C4" w:rsidP="0066231A">
      <w:pPr>
        <w:pStyle w:val="NoSpacing"/>
        <w:jc w:val="center"/>
        <w:rPr>
          <w:rFonts w:ascii="Corbel" w:hAnsi="Corbel"/>
          <w:color w:val="FF0000"/>
          <w:sz w:val="24"/>
          <w:szCs w:val="24"/>
        </w:rPr>
      </w:pPr>
      <w:r w:rsidRPr="007367C4">
        <w:rPr>
          <w:rFonts w:ascii="Corbel" w:hAnsi="Corbel"/>
          <w:color w:val="FF0000"/>
          <w:sz w:val="24"/>
          <w:szCs w:val="24"/>
        </w:rPr>
        <w:t>In</w:t>
      </w:r>
      <w:r w:rsidR="00AD5ED7">
        <w:rPr>
          <w:rFonts w:ascii="Corbel" w:hAnsi="Corbel"/>
          <w:color w:val="FF0000"/>
          <w:sz w:val="24"/>
          <w:szCs w:val="24"/>
        </w:rPr>
        <w:t>stitute of Social Sciences and H</w:t>
      </w:r>
      <w:r w:rsidRPr="007367C4">
        <w:rPr>
          <w:rFonts w:ascii="Corbel" w:hAnsi="Corbel"/>
          <w:color w:val="FF0000"/>
          <w:sz w:val="24"/>
          <w:szCs w:val="24"/>
        </w:rPr>
        <w:t>umanities, Skopje</w:t>
      </w:r>
    </w:p>
    <w:p w:rsidR="0066231A" w:rsidRPr="007367C4" w:rsidRDefault="0066231A" w:rsidP="007367C4">
      <w:pPr>
        <w:pStyle w:val="NoSpacing"/>
        <w:jc w:val="center"/>
        <w:rPr>
          <w:rFonts w:ascii="Corbel" w:hAnsi="Corbel"/>
          <w:color w:val="000000" w:themeColor="text1"/>
          <w:sz w:val="24"/>
          <w:szCs w:val="24"/>
        </w:rPr>
      </w:pPr>
      <w:r w:rsidRPr="007367C4">
        <w:rPr>
          <w:rFonts w:ascii="Corbel" w:hAnsi="Corbel"/>
          <w:color w:val="000000" w:themeColor="text1"/>
          <w:sz w:val="24"/>
          <w:szCs w:val="24"/>
        </w:rPr>
        <w:t xml:space="preserve">XENOFEMINISM AND OTHER FORMS OF REALIST AND MATERIALIST FEMINISM: </w:t>
      </w:r>
    </w:p>
    <w:p w:rsidR="0066231A" w:rsidRPr="007367C4" w:rsidRDefault="0066231A" w:rsidP="0066231A">
      <w:pPr>
        <w:pStyle w:val="NoSpacing"/>
        <w:jc w:val="center"/>
        <w:rPr>
          <w:rFonts w:ascii="Corbel" w:hAnsi="Corbel"/>
          <w:color w:val="000000" w:themeColor="text1"/>
          <w:sz w:val="24"/>
          <w:szCs w:val="24"/>
        </w:rPr>
      </w:pPr>
      <w:r w:rsidRPr="007367C4">
        <w:rPr>
          <w:rFonts w:ascii="Corbel" w:hAnsi="Corbel"/>
          <w:color w:val="000000" w:themeColor="text1"/>
          <w:sz w:val="24"/>
          <w:szCs w:val="24"/>
        </w:rPr>
        <w:t>A VANTAGE POINT OF A RADICALLY NOVEL POLITICS</w:t>
      </w:r>
    </w:p>
    <w:p w:rsidR="007367C4" w:rsidRPr="007367C4" w:rsidRDefault="007367C4" w:rsidP="007367C4">
      <w:pPr>
        <w:jc w:val="center"/>
        <w:rPr>
          <w:rFonts w:ascii="Corbel" w:eastAsia="Cambria" w:hAnsi="Corbel" w:cs="Cambria"/>
          <w:i/>
        </w:rPr>
      </w:pPr>
      <w:r w:rsidRPr="007367C4">
        <w:rPr>
          <w:rFonts w:ascii="Corbel" w:eastAsia="Cambria" w:hAnsi="Corbel" w:cs="Cambria"/>
          <w:i/>
        </w:rPr>
        <w:t xml:space="preserve">Lecturers: </w:t>
      </w:r>
      <w:r w:rsidR="00425374">
        <w:rPr>
          <w:rFonts w:ascii="Corbel" w:eastAsia="Cambria" w:hAnsi="Corbel" w:cs="Cambria"/>
          <w:i/>
        </w:rPr>
        <w:t xml:space="preserve">Katerina Kolozova, </w:t>
      </w:r>
      <w:r w:rsidRPr="007367C4">
        <w:rPr>
          <w:rFonts w:ascii="Corbel" w:eastAsia="Cambria" w:hAnsi="Corbel" w:cs="Cambria"/>
          <w:i/>
        </w:rPr>
        <w:t xml:space="preserve">Vincent Le, Nina Power, Patricia Reed, </w:t>
      </w:r>
      <w:proofErr w:type="spellStart"/>
      <w:r w:rsidRPr="007367C4">
        <w:rPr>
          <w:rFonts w:ascii="Corbel" w:eastAsia="Cambria" w:hAnsi="Corbel" w:cs="Cambria"/>
          <w:i/>
        </w:rPr>
        <w:t>Alenka</w:t>
      </w:r>
      <w:proofErr w:type="spellEnd"/>
      <w:r w:rsidRPr="007367C4">
        <w:rPr>
          <w:rFonts w:ascii="Corbel" w:eastAsia="Cambria" w:hAnsi="Corbel" w:cs="Cambria"/>
          <w:i/>
        </w:rPr>
        <w:t xml:space="preserve"> </w:t>
      </w:r>
      <w:proofErr w:type="spellStart"/>
      <w:r w:rsidRPr="007367C4">
        <w:rPr>
          <w:rFonts w:ascii="Corbel" w:eastAsia="Cambria" w:hAnsi="Corbel" w:cs="Cambria"/>
          <w:i/>
        </w:rPr>
        <w:t>Zupančič</w:t>
      </w:r>
      <w:proofErr w:type="spellEnd"/>
    </w:p>
    <w:p w:rsidR="007367C4" w:rsidRDefault="007367C4" w:rsidP="0066231A">
      <w:pPr>
        <w:pStyle w:val="NoSpacing"/>
        <w:jc w:val="center"/>
        <w:rPr>
          <w:rFonts w:ascii="Corbel" w:hAnsi="Corbel"/>
          <w:i/>
          <w:color w:val="000000" w:themeColor="text1"/>
          <w:sz w:val="26"/>
          <w:szCs w:val="26"/>
        </w:rPr>
      </w:pPr>
    </w:p>
    <w:p w:rsidR="007367C4" w:rsidRDefault="007367C4" w:rsidP="0066231A">
      <w:pPr>
        <w:pStyle w:val="NoSpacing"/>
        <w:jc w:val="center"/>
        <w:rPr>
          <w:rFonts w:ascii="Corbel" w:hAnsi="Corbel"/>
          <w:i/>
          <w:color w:val="000000" w:themeColor="text1"/>
          <w:sz w:val="26"/>
          <w:szCs w:val="26"/>
        </w:rPr>
      </w:pPr>
    </w:p>
    <w:p w:rsidR="007367C4" w:rsidRDefault="007367C4" w:rsidP="007367C4">
      <w:pPr>
        <w:jc w:val="center"/>
        <w:rPr>
          <w:rFonts w:ascii="Cambria" w:eastAsia="Cambria" w:hAnsi="Cambria" w:cs="Cambria"/>
          <w:b/>
          <w:smallCaps/>
          <w:color w:val="FF0000"/>
          <w:sz w:val="28"/>
          <w:szCs w:val="28"/>
        </w:rPr>
      </w:pPr>
      <w:r>
        <w:rPr>
          <w:rFonts w:ascii="Cambria" w:eastAsia="Cambria" w:hAnsi="Cambria" w:cs="Cambria"/>
          <w:b/>
          <w:smallCaps/>
          <w:color w:val="FF0000"/>
          <w:sz w:val="28"/>
          <w:szCs w:val="28"/>
        </w:rPr>
        <w:t>Application Form</w:t>
      </w:r>
    </w:p>
    <w:p w:rsidR="007367C4" w:rsidRDefault="007367C4" w:rsidP="007367C4">
      <w:pPr>
        <w:widowControl w:val="0"/>
        <w:spacing w:after="0"/>
        <w:jc w:val="both"/>
        <w:rPr>
          <w:rFonts w:ascii="Cambria" w:eastAsia="Cambria" w:hAnsi="Cambria" w:cs="Cambria"/>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 Please note that while the school itself does not charge a fee, that the number of scholarship positions available, which cover the costs of travel and accommodation, are limited to eight. Applicants eligible for the scholarship must be from the region of Southeast Europe (Bosnia and Herzegovina, Bulgaria, Kosovo, Croatia, Republic of North Macedonia, Montenegro, Romania, Serbia, Slovenia and Greece*). There will also be twelve additional unfunded spots available for applicants in the region and ten more unfunded spots available both to the region, and Europe as a whole.</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color w:val="231F20"/>
        </w:rPr>
        <w:t>Acceptance will be based on a combination of: academic achievement, engagement in political activism, motivation to attend, interest and academic/activist overlap with the topics being discussed, and region.</w:t>
      </w:r>
    </w:p>
    <w:p w:rsidR="008136D8" w:rsidRDefault="008136D8" w:rsidP="008136D8">
      <w:pPr>
        <w:widowControl w:val="0"/>
        <w:spacing w:after="0"/>
        <w:jc w:val="both"/>
        <w:rPr>
          <w:rFonts w:ascii="Corbel" w:eastAsia="Corbel" w:hAnsi="Corbel" w:cs="Corbel"/>
          <w:color w:val="231F20"/>
        </w:rPr>
      </w:pPr>
    </w:p>
    <w:p w:rsidR="008136D8" w:rsidRDefault="008136D8" w:rsidP="008136D8">
      <w:pPr>
        <w:widowControl w:val="0"/>
        <w:spacing w:after="0"/>
        <w:jc w:val="both"/>
        <w:rPr>
          <w:rFonts w:ascii="Corbel" w:eastAsia="Corbel" w:hAnsi="Corbel" w:cs="Corbel"/>
          <w:color w:val="231F20"/>
        </w:rPr>
      </w:pPr>
      <w:r>
        <w:rPr>
          <w:rFonts w:ascii="Corbel" w:eastAsia="Corbel" w:hAnsi="Corbel" w:cs="Corbel"/>
          <w:i/>
          <w:color w:val="231F20"/>
        </w:rPr>
        <w:t>[*This call allows the exception of granting scholarship to participants from Greece under the special condition that they present a project, paper or some other form of active contribution to the program]</w:t>
      </w:r>
      <w:r>
        <w:rPr>
          <w:rFonts w:ascii="Corbel" w:eastAsia="Corbel" w:hAnsi="Corbel" w:cs="Corbel"/>
          <w:color w:val="231F20"/>
        </w:rPr>
        <w:t>.</w:t>
      </w:r>
    </w:p>
    <w:p w:rsidR="008136D8" w:rsidRDefault="008136D8" w:rsidP="008136D8">
      <w:pPr>
        <w:spacing w:before="120"/>
        <w:rPr>
          <w:rFonts w:ascii="Corbel" w:eastAsia="Corbel" w:hAnsi="Corbel" w:cs="Corbel"/>
          <w:b/>
        </w:rPr>
      </w:pPr>
    </w:p>
    <w:p w:rsidR="008136D8" w:rsidRDefault="008136D8" w:rsidP="008136D8">
      <w:pPr>
        <w:spacing w:before="120"/>
        <w:rPr>
          <w:rFonts w:ascii="Corbel" w:eastAsia="Corbel" w:hAnsi="Corbel" w:cs="Corbel"/>
        </w:rPr>
      </w:pPr>
      <w:r>
        <w:rPr>
          <w:rFonts w:ascii="Corbel" w:eastAsia="Corbel" w:hAnsi="Corbel" w:cs="Corbel"/>
          <w:b/>
        </w:rPr>
        <w:t>1.</w:t>
      </w:r>
      <w:r>
        <w:rPr>
          <w:rFonts w:ascii="Corbel" w:eastAsia="Corbel" w:hAnsi="Corbel" w:cs="Corbel"/>
        </w:rPr>
        <w:t xml:space="preserve">    </w:t>
      </w:r>
      <w:r>
        <w:rPr>
          <w:rFonts w:ascii="Corbel" w:eastAsia="Corbel" w:hAnsi="Corbel" w:cs="Corbel"/>
          <w:b/>
        </w:rPr>
        <w:t>PERSONAL DATA</w:t>
      </w:r>
    </w:p>
    <w:p w:rsidR="008136D8" w:rsidRDefault="008136D8" w:rsidP="008136D8">
      <w:pPr>
        <w:spacing w:before="60"/>
        <w:rPr>
          <w:rFonts w:ascii="Corbel" w:eastAsia="Corbel" w:hAnsi="Corbel" w:cs="Corbel"/>
        </w:rPr>
      </w:pPr>
      <w:r>
        <w:rPr>
          <w:rFonts w:ascii="Corbel" w:eastAsia="Corbel" w:hAnsi="Corbel" w:cs="Corbel"/>
        </w:rPr>
        <w:t xml:space="preserve">Family name:   </w:t>
      </w:r>
    </w:p>
    <w:p w:rsidR="008136D8" w:rsidRDefault="008136D8" w:rsidP="008136D8">
      <w:pPr>
        <w:rPr>
          <w:rFonts w:ascii="Corbel" w:eastAsia="Corbel" w:hAnsi="Corbel" w:cs="Corbel"/>
        </w:rPr>
      </w:pPr>
      <w:r>
        <w:rPr>
          <w:rFonts w:ascii="Corbel" w:eastAsia="Corbel" w:hAnsi="Corbel" w:cs="Corbel"/>
        </w:rPr>
        <w:t xml:space="preserve">First name: </w:t>
      </w:r>
    </w:p>
    <w:p w:rsidR="008136D8" w:rsidRDefault="008136D8" w:rsidP="008136D8">
      <w:pPr>
        <w:rPr>
          <w:rFonts w:ascii="Corbel" w:eastAsia="Corbel" w:hAnsi="Corbel" w:cs="Corbel"/>
        </w:rPr>
      </w:pPr>
      <w:r>
        <w:rPr>
          <w:rFonts w:ascii="Corbel" w:eastAsia="Corbel" w:hAnsi="Corbel" w:cs="Corbel"/>
        </w:rPr>
        <w:t xml:space="preserve">Date of birth: </w:t>
      </w:r>
    </w:p>
    <w:p w:rsidR="008136D8" w:rsidRDefault="008136D8" w:rsidP="008136D8">
      <w:pPr>
        <w:rPr>
          <w:rFonts w:ascii="Corbel" w:eastAsia="Corbel" w:hAnsi="Corbel" w:cs="Corbel"/>
        </w:rPr>
      </w:pPr>
      <w:r>
        <w:rPr>
          <w:rFonts w:ascii="Corbel" w:eastAsia="Corbel" w:hAnsi="Corbel" w:cs="Corbel"/>
        </w:rPr>
        <w:t>Academic degree:</w:t>
      </w:r>
      <w:r>
        <w:rPr>
          <w:rFonts w:ascii="Corbel" w:eastAsia="Corbel" w:hAnsi="Corbel" w:cs="Corbel"/>
        </w:rPr>
        <w:tab/>
      </w:r>
      <w:r>
        <w:rPr>
          <w:rFonts w:ascii="Corbel" w:eastAsia="Corbel" w:hAnsi="Corbel" w:cs="Corbel"/>
        </w:rPr>
        <w:tab/>
      </w:r>
      <w:r>
        <w:rPr>
          <w:rFonts w:ascii="Corbel" w:eastAsia="Corbel" w:hAnsi="Corbel" w:cs="Corbel"/>
        </w:rPr>
        <w:tab/>
        <w:t xml:space="preserve">     </w:t>
      </w:r>
      <w:r>
        <w:rPr>
          <w:rFonts w:ascii="Corbel" w:eastAsia="Corbel" w:hAnsi="Corbel" w:cs="Corbel"/>
          <w:i/>
        </w:rPr>
        <w:t>(opt)</w:t>
      </w:r>
      <w:r>
        <w:rPr>
          <w:rFonts w:ascii="Corbel" w:eastAsia="Corbel" w:hAnsi="Corbel" w:cs="Corbel"/>
        </w:rPr>
        <w:t xml:space="preserve">         </w:t>
      </w:r>
    </w:p>
    <w:p w:rsidR="008136D8" w:rsidRDefault="008136D8" w:rsidP="008136D8">
      <w:pPr>
        <w:rPr>
          <w:rFonts w:ascii="Corbel" w:eastAsia="Corbel" w:hAnsi="Corbel" w:cs="Corbel"/>
        </w:rPr>
      </w:pPr>
      <w:r>
        <w:rPr>
          <w:rFonts w:ascii="Corbel" w:eastAsia="Corbel" w:hAnsi="Corbel" w:cs="Corbel"/>
        </w:rPr>
        <w:t xml:space="preserve">Citizenship:      </w:t>
      </w:r>
    </w:p>
    <w:p w:rsidR="008136D8" w:rsidRDefault="008136D8" w:rsidP="008136D8">
      <w:pPr>
        <w:spacing w:before="240"/>
        <w:rPr>
          <w:rFonts w:ascii="Corbel" w:eastAsia="Corbel" w:hAnsi="Corbel" w:cs="Corbel"/>
        </w:rPr>
      </w:pPr>
      <w:r>
        <w:rPr>
          <w:rFonts w:ascii="Corbel" w:eastAsia="Corbel" w:hAnsi="Corbel" w:cs="Corbel"/>
        </w:rPr>
        <w:t xml:space="preserve">Organization membership/affiliation:        </w:t>
      </w:r>
      <w:r>
        <w:rPr>
          <w:rFonts w:ascii="Corbel" w:eastAsia="Corbel" w:hAnsi="Corbel" w:cs="Corbel"/>
          <w:i/>
        </w:rPr>
        <w:t>(opt)</w:t>
      </w:r>
    </w:p>
    <w:p w:rsidR="008136D8" w:rsidRDefault="008136D8" w:rsidP="008136D8">
      <w:pPr>
        <w:spacing w:before="240"/>
        <w:rPr>
          <w:rFonts w:ascii="Corbel" w:eastAsia="Corbel" w:hAnsi="Corbel" w:cs="Corbel"/>
          <w:b/>
        </w:rPr>
      </w:pPr>
    </w:p>
    <w:p w:rsidR="008136D8" w:rsidRDefault="008136D8" w:rsidP="008136D8">
      <w:pPr>
        <w:spacing w:before="240"/>
        <w:rPr>
          <w:rFonts w:ascii="Corbel" w:eastAsia="Corbel" w:hAnsi="Corbel" w:cs="Corbel"/>
          <w:b/>
        </w:rPr>
      </w:pPr>
      <w:r>
        <w:rPr>
          <w:rFonts w:ascii="Corbel" w:eastAsia="Corbel" w:hAnsi="Corbel" w:cs="Corbel"/>
          <w:b/>
        </w:rPr>
        <w:t>2.</w:t>
      </w:r>
      <w:r>
        <w:rPr>
          <w:rFonts w:ascii="Corbel" w:eastAsia="Corbel" w:hAnsi="Corbel" w:cs="Corbel"/>
        </w:rPr>
        <w:t xml:space="preserve">        </w:t>
      </w:r>
      <w:r>
        <w:rPr>
          <w:rFonts w:ascii="Corbel" w:eastAsia="Corbel" w:hAnsi="Corbel" w:cs="Corbel"/>
          <w:b/>
        </w:rPr>
        <w:t>PROFESSIONAL/ACADEMIC DATA</w:t>
      </w:r>
    </w:p>
    <w:p w:rsidR="008136D8" w:rsidRDefault="008136D8" w:rsidP="008136D8">
      <w:pPr>
        <w:spacing w:before="60"/>
        <w:rPr>
          <w:rFonts w:ascii="Corbel" w:eastAsia="Corbel" w:hAnsi="Corbel" w:cs="Corbel"/>
        </w:rPr>
      </w:pPr>
      <w:r>
        <w:rPr>
          <w:rFonts w:ascii="Corbel" w:eastAsia="Corbel" w:hAnsi="Corbel" w:cs="Corbel"/>
        </w:rPr>
        <w:t xml:space="preserve">University/Institution: </w:t>
      </w:r>
    </w:p>
    <w:p w:rsidR="008136D8" w:rsidRDefault="008136D8" w:rsidP="008136D8">
      <w:pPr>
        <w:rPr>
          <w:rFonts w:ascii="Corbel" w:eastAsia="Corbel" w:hAnsi="Corbel" w:cs="Corbel"/>
        </w:rPr>
      </w:pPr>
      <w:r>
        <w:rPr>
          <w:rFonts w:ascii="Corbel" w:eastAsia="Corbel" w:hAnsi="Corbel" w:cs="Corbel"/>
        </w:rPr>
        <w:t>Faculty:</w:t>
      </w:r>
    </w:p>
    <w:p w:rsidR="008136D8" w:rsidRDefault="008136D8" w:rsidP="008136D8">
      <w:pPr>
        <w:rPr>
          <w:rFonts w:ascii="Corbel" w:eastAsia="Corbel" w:hAnsi="Corbel" w:cs="Corbel"/>
        </w:rPr>
      </w:pPr>
      <w:r>
        <w:rPr>
          <w:rFonts w:ascii="Corbel" w:eastAsia="Corbel" w:hAnsi="Corbel" w:cs="Corbel"/>
        </w:rPr>
        <w:t>Department:</w:t>
      </w:r>
    </w:p>
    <w:p w:rsidR="008136D8" w:rsidRDefault="008136D8" w:rsidP="008136D8">
      <w:pPr>
        <w:rPr>
          <w:rFonts w:ascii="Corbel" w:eastAsia="Corbel" w:hAnsi="Corbel" w:cs="Corbel"/>
        </w:rPr>
      </w:pPr>
      <w:r>
        <w:rPr>
          <w:rFonts w:ascii="Corbel" w:eastAsia="Corbel" w:hAnsi="Corbel" w:cs="Corbel"/>
        </w:rPr>
        <w:lastRenderedPageBreak/>
        <w:t>Areas of Specialization:</w:t>
      </w:r>
    </w:p>
    <w:p w:rsidR="008136D8" w:rsidRDefault="008136D8" w:rsidP="008136D8">
      <w:pPr>
        <w:rPr>
          <w:rFonts w:ascii="Corbel" w:eastAsia="Corbel" w:hAnsi="Corbel" w:cs="Corbel"/>
        </w:rPr>
      </w:pPr>
      <w:r>
        <w:rPr>
          <w:rFonts w:ascii="Corbel" w:eastAsia="Corbel" w:hAnsi="Corbel" w:cs="Corbel"/>
        </w:rPr>
        <w:t>Status (Employee/Student):</w:t>
      </w:r>
    </w:p>
    <w:p w:rsidR="008136D8" w:rsidRDefault="008136D8" w:rsidP="008136D8">
      <w:pPr>
        <w:rPr>
          <w:rFonts w:ascii="Corbel" w:eastAsia="Corbel" w:hAnsi="Corbel" w:cs="Corbel"/>
        </w:rPr>
      </w:pPr>
      <w:r>
        <w:rPr>
          <w:rFonts w:ascii="Corbel" w:eastAsia="Corbel" w:hAnsi="Corbel" w:cs="Corbel"/>
        </w:rPr>
        <w:t>Position:</w:t>
      </w:r>
    </w:p>
    <w:p w:rsidR="008136D8" w:rsidRDefault="008136D8" w:rsidP="008136D8">
      <w:pPr>
        <w:spacing w:before="240"/>
        <w:rPr>
          <w:rFonts w:ascii="Corbel" w:eastAsia="Corbel" w:hAnsi="Corbel" w:cs="Corbel"/>
        </w:rPr>
      </w:pPr>
    </w:p>
    <w:p w:rsidR="008136D8" w:rsidRDefault="008136D8" w:rsidP="008136D8">
      <w:pPr>
        <w:spacing w:before="240"/>
        <w:rPr>
          <w:rFonts w:ascii="Corbel" w:eastAsia="Corbel" w:hAnsi="Corbel" w:cs="Corbel"/>
          <w:b/>
        </w:rPr>
      </w:pPr>
      <w:r>
        <w:rPr>
          <w:rFonts w:ascii="Corbel" w:eastAsia="Corbel" w:hAnsi="Corbel" w:cs="Corbel"/>
          <w:b/>
        </w:rPr>
        <w:t>3.  POLITICAL/ ACTIVIST DATA</w:t>
      </w:r>
    </w:p>
    <w:p w:rsidR="008136D8" w:rsidRDefault="008136D8" w:rsidP="008136D8">
      <w:pPr>
        <w:spacing w:before="60"/>
        <w:rPr>
          <w:rFonts w:ascii="Corbel" w:eastAsia="Corbel" w:hAnsi="Corbel" w:cs="Corbel"/>
        </w:rPr>
      </w:pPr>
      <w:r>
        <w:rPr>
          <w:rFonts w:ascii="Corbel" w:eastAsia="Corbel" w:hAnsi="Corbel" w:cs="Corbel"/>
        </w:rPr>
        <w:t xml:space="preserve">Organization/ non-formal / movement:  </w:t>
      </w:r>
    </w:p>
    <w:p w:rsidR="008136D8" w:rsidRDefault="008136D8" w:rsidP="008136D8">
      <w:pPr>
        <w:rPr>
          <w:rFonts w:ascii="Corbel" w:eastAsia="Corbel" w:hAnsi="Corbel" w:cs="Corbel"/>
        </w:rPr>
      </w:pPr>
      <w:r>
        <w:rPr>
          <w:rFonts w:ascii="Corbel" w:eastAsia="Corbel" w:hAnsi="Corbel" w:cs="Corbel"/>
        </w:rPr>
        <w:t>Area(s) of activity:</w:t>
      </w:r>
    </w:p>
    <w:p w:rsidR="008136D8" w:rsidRDefault="008136D8" w:rsidP="008136D8">
      <w:pPr>
        <w:rPr>
          <w:rFonts w:ascii="Corbel" w:eastAsia="Corbel" w:hAnsi="Corbel" w:cs="Corbel"/>
        </w:rPr>
      </w:pPr>
      <w:r>
        <w:rPr>
          <w:rFonts w:ascii="Corbel" w:eastAsia="Corbel" w:hAnsi="Corbel" w:cs="Corbel"/>
        </w:rPr>
        <w:t>Regional scope:</w:t>
      </w:r>
    </w:p>
    <w:p w:rsidR="008136D8" w:rsidRDefault="008136D8" w:rsidP="008136D8">
      <w:pPr>
        <w:rPr>
          <w:rFonts w:ascii="Corbel" w:eastAsia="Corbel" w:hAnsi="Corbel" w:cs="Corbel"/>
        </w:rPr>
      </w:pPr>
      <w:r>
        <w:rPr>
          <w:rFonts w:ascii="Corbel" w:eastAsia="Corbel" w:hAnsi="Corbel" w:cs="Corbel"/>
        </w:rPr>
        <w:t>Period of activity:</w:t>
      </w:r>
    </w:p>
    <w:p w:rsidR="008136D8" w:rsidRDefault="008136D8" w:rsidP="008136D8">
      <w:pPr>
        <w:rPr>
          <w:rFonts w:ascii="Corbel" w:eastAsia="Corbel" w:hAnsi="Corbel" w:cs="Corbel"/>
        </w:rPr>
      </w:pPr>
      <w:r>
        <w:rPr>
          <w:rFonts w:ascii="Corbel" w:eastAsia="Corbel" w:hAnsi="Corbel" w:cs="Corbel"/>
        </w:rPr>
        <w:t xml:space="preserve">Issues of political interest: </w:t>
      </w:r>
    </w:p>
    <w:p w:rsidR="008136D8" w:rsidRDefault="008136D8" w:rsidP="008136D8">
      <w:pPr>
        <w:rPr>
          <w:rFonts w:ascii="Corbel" w:eastAsia="Corbel" w:hAnsi="Corbel" w:cs="Corbel"/>
          <w:b/>
        </w:rPr>
      </w:pPr>
    </w:p>
    <w:p w:rsidR="008136D8" w:rsidRDefault="008136D8" w:rsidP="008136D8">
      <w:pPr>
        <w:rPr>
          <w:rFonts w:ascii="Corbel" w:eastAsia="Corbel" w:hAnsi="Corbel" w:cs="Corbel"/>
          <w:b/>
        </w:rPr>
      </w:pPr>
      <w:r>
        <w:rPr>
          <w:rFonts w:ascii="Corbel" w:eastAsia="Corbel" w:hAnsi="Corbel" w:cs="Corbel"/>
          <w:b/>
        </w:rPr>
        <w:t>4.        What are your expectations from the 2020 School for politics and critique of the ISSH-Skopje?</w:t>
      </w:r>
    </w:p>
    <w:p w:rsidR="008136D8" w:rsidRDefault="008136D8" w:rsidP="008136D8">
      <w:pPr>
        <w:rPr>
          <w:rFonts w:ascii="Corbel" w:eastAsia="Corbel" w:hAnsi="Corbel" w:cs="Corbel"/>
        </w:rPr>
      </w:pPr>
    </w:p>
    <w:p w:rsidR="008136D8" w:rsidRDefault="008136D8" w:rsidP="008136D8">
      <w:pPr>
        <w:rPr>
          <w:rFonts w:ascii="Corbel" w:eastAsia="Corbel" w:hAnsi="Corbel" w:cs="Corbel"/>
          <w:b/>
        </w:rPr>
      </w:pPr>
      <w:r>
        <w:rPr>
          <w:rFonts w:ascii="Corbel" w:eastAsia="Corbel" w:hAnsi="Corbel" w:cs="Corbel"/>
          <w:b/>
        </w:rPr>
        <w:t xml:space="preserve">5.       Please indicate the motivation for attending the 2020 School for politics and critique and how it is connected with your research interest or political activity in general (max. 200 words):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spacing w:before="120"/>
        <w:rPr>
          <w:rFonts w:ascii="Corbel" w:eastAsia="Corbel" w:hAnsi="Corbel" w:cs="Corbel"/>
          <w:b/>
        </w:rPr>
      </w:pPr>
      <w:r>
        <w:rPr>
          <w:rFonts w:ascii="Corbel" w:eastAsia="Corbel" w:hAnsi="Corbel" w:cs="Corbel"/>
          <w:b/>
        </w:rPr>
        <w:t xml:space="preserve">6.     Attach a CV or list of articles you have written </w:t>
      </w:r>
    </w:p>
    <w:p w:rsidR="008136D8" w:rsidRDefault="008136D8" w:rsidP="008136D8">
      <w:pPr>
        <w:rPr>
          <w:rFonts w:ascii="Corbel" w:eastAsia="Corbel" w:hAnsi="Corbel" w:cs="Corbel"/>
        </w:rPr>
      </w:pPr>
      <w:r>
        <w:rPr>
          <w:rFonts w:ascii="Corbel" w:eastAsia="Corbel" w:hAnsi="Corbel" w:cs="Corbel"/>
        </w:rPr>
        <w:t>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rPr>
        <w:t>*Do not be dissuaded if you feel as though you don’t have enough experience in one of either academic or activist activities, we take both into consideration.</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bookmarkStart w:id="0" w:name="_heading=h.30j0zll" w:colFirst="0" w:colLast="0"/>
      <w:bookmarkEnd w:id="0"/>
      <w:r>
        <w:rPr>
          <w:rFonts w:ascii="Corbel" w:eastAsia="Corbel" w:hAnsi="Corbel" w:cs="Corbel"/>
          <w:color w:val="000000"/>
        </w:rPr>
        <w:t>Please return this application through e-mail to:</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info@isshs.edu.mk and zach.d.dejong@isshs.edu.mk</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The deadline for submitting applications for the 2020 School for politics and critique</w:t>
      </w:r>
      <w:r>
        <w:rPr>
          <w:rFonts w:ascii="Corbel" w:eastAsia="Corbel" w:hAnsi="Corbel" w:cs="Corbel"/>
          <w:b/>
          <w:color w:val="FF0000"/>
        </w:rPr>
        <w:t xml:space="preserve"> </w:t>
      </w:r>
      <w:r w:rsidR="00D3518C">
        <w:rPr>
          <w:rFonts w:ascii="Corbel" w:eastAsia="Corbel" w:hAnsi="Corbel" w:cs="Corbel"/>
          <w:color w:val="FF0000"/>
        </w:rPr>
        <w:t>is June 15</w:t>
      </w:r>
      <w:r w:rsidR="00D3518C">
        <w:rPr>
          <w:rFonts w:ascii="Corbel" w:eastAsia="Corbel" w:hAnsi="Corbel" w:cs="Corbel"/>
          <w:color w:val="FF0000"/>
          <w:vertAlign w:val="superscript"/>
        </w:rPr>
        <w:t>th</w:t>
      </w:r>
      <w:r>
        <w:rPr>
          <w:rFonts w:ascii="Corbel" w:eastAsia="Corbel" w:hAnsi="Corbel" w:cs="Corbel"/>
          <w:color w:val="FF0000"/>
        </w:rPr>
        <w:t>, 2020.</w:t>
      </w:r>
    </w:p>
    <w:p w:rsidR="008136D8" w:rsidRDefault="008136D8" w:rsidP="008136D8">
      <w:pPr>
        <w:pBdr>
          <w:top w:val="nil"/>
          <w:left w:val="nil"/>
          <w:bottom w:val="nil"/>
          <w:right w:val="nil"/>
          <w:between w:val="nil"/>
        </w:pBdr>
        <w:spacing w:after="0" w:line="240" w:lineRule="auto"/>
        <w:rPr>
          <w:rFonts w:ascii="Corbel" w:eastAsia="Corbel" w:hAnsi="Corbel" w:cs="Corbel"/>
          <w:color w:val="FF0000"/>
        </w:rPr>
      </w:pPr>
      <w:r>
        <w:rPr>
          <w:rFonts w:ascii="Corbel" w:eastAsia="Corbel" w:hAnsi="Corbel" w:cs="Corbel"/>
          <w:color w:val="FF0000"/>
        </w:rPr>
        <w:t>Applicants will be notified of their status by June 30</w:t>
      </w:r>
      <w:r w:rsidR="00D3518C">
        <w:rPr>
          <w:rFonts w:ascii="Corbel" w:eastAsia="Corbel" w:hAnsi="Corbel" w:cs="Corbel"/>
          <w:color w:val="FF0000"/>
          <w:vertAlign w:val="superscript"/>
        </w:rPr>
        <w:t>th</w:t>
      </w:r>
      <w:bookmarkStart w:id="1" w:name="_GoBack"/>
      <w:bookmarkEnd w:id="1"/>
      <w:r>
        <w:rPr>
          <w:rFonts w:ascii="Corbel" w:eastAsia="Corbel" w:hAnsi="Corbel" w:cs="Corbel"/>
          <w:color w:val="FF0000"/>
        </w:rPr>
        <w:t>, 2020.</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 xml:space="preserve">Contact details: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Address:</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Phone:</w:t>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r>
      <w:r>
        <w:rPr>
          <w:rFonts w:ascii="Corbel" w:eastAsia="Corbel" w:hAnsi="Corbel" w:cs="Corbel"/>
          <w:color w:val="000000"/>
        </w:rPr>
        <w:tab/>
        <w:t xml:space="preserve"> </w:t>
      </w:r>
    </w:p>
    <w:p w:rsidR="008136D8" w:rsidRDefault="008136D8" w:rsidP="008136D8">
      <w:pPr>
        <w:pBdr>
          <w:top w:val="nil"/>
          <w:left w:val="nil"/>
          <w:bottom w:val="nil"/>
          <w:right w:val="nil"/>
          <w:between w:val="nil"/>
        </w:pBdr>
        <w:spacing w:after="0" w:line="240" w:lineRule="auto"/>
        <w:rPr>
          <w:rFonts w:ascii="Corbel" w:eastAsia="Corbel" w:hAnsi="Corbel" w:cs="Corbel"/>
          <w:color w:val="000000"/>
        </w:rPr>
      </w:pPr>
      <w:r>
        <w:rPr>
          <w:rFonts w:ascii="Corbel" w:eastAsia="Corbel" w:hAnsi="Corbel" w:cs="Corbel"/>
          <w:color w:val="000000"/>
        </w:rPr>
        <w:t>E-mail:</w:t>
      </w:r>
    </w:p>
    <w:p w:rsidR="007367C4" w:rsidRPr="007367C4" w:rsidRDefault="007367C4" w:rsidP="007367C4">
      <w:pPr>
        <w:rPr>
          <w:rFonts w:ascii="Corbel" w:eastAsia="Cambria" w:hAnsi="Corbel" w:cs="Cambria"/>
        </w:rPr>
      </w:pPr>
    </w:p>
    <w:p w:rsidR="007367C4" w:rsidRPr="007367C4" w:rsidRDefault="007367C4" w:rsidP="007367C4">
      <w:pPr>
        <w:pStyle w:val="NoSpacing"/>
        <w:jc w:val="both"/>
        <w:rPr>
          <w:rFonts w:ascii="Corbel" w:hAnsi="Corbel"/>
          <w:color w:val="000000" w:themeColor="text1"/>
          <w:sz w:val="26"/>
          <w:szCs w:val="26"/>
        </w:rPr>
      </w:pPr>
    </w:p>
    <w:sectPr w:rsidR="007367C4" w:rsidRPr="007367C4" w:rsidSect="007367C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2AD" w:rsidRDefault="00F632AD" w:rsidP="002A0DA1">
      <w:pPr>
        <w:spacing w:after="0" w:line="240" w:lineRule="auto"/>
      </w:pPr>
      <w:r>
        <w:separator/>
      </w:r>
    </w:p>
  </w:endnote>
  <w:endnote w:type="continuationSeparator" w:id="0">
    <w:p w:rsidR="00F632AD" w:rsidRDefault="00F632AD" w:rsidP="002A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9C" w:rsidRDefault="001F09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DA1" w:rsidRDefault="002A0DA1">
    <w:pPr>
      <w:pStyle w:val="Footer"/>
    </w:pPr>
    <w:r>
      <w:rPr>
        <w:noProof/>
        <w:lang w:val="en-CA" w:eastAsia="en-CA"/>
      </w:rPr>
      <w:drawing>
        <wp:inline distT="0" distB="0" distL="0" distR="0">
          <wp:extent cx="1933575" cy="1734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Елемент SPC2020.png"/>
                  <pic:cNvPicPr/>
                </pic:nvPicPr>
                <pic:blipFill>
                  <a:blip r:embed="rId1">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85910" cy="1781802"/>
                  </a:xfrm>
                  <a:prstGeom prst="rect">
                    <a:avLst/>
                  </a:prstGeom>
                </pic:spPr>
              </pic:pic>
            </a:graphicData>
          </a:graphic>
        </wp:inline>
      </w:drawing>
    </w:r>
    <w:r w:rsidR="007367C4">
      <w:t xml:space="preserve">                     </w:t>
    </w:r>
    <w:r w:rsidR="007367C4">
      <w:rPr>
        <w:noProof/>
        <w:lang w:val="en-CA" w:eastAsia="en-CA"/>
      </w:rPr>
      <w:drawing>
        <wp:inline distT="0" distB="0" distL="0" distR="0" wp14:anchorId="22F0660E" wp14:editId="7B87E19A">
          <wp:extent cx="1610436" cy="5032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_LOGO HORIZONTAL_PRINT_02.jpg"/>
                  <pic:cNvPicPr/>
                </pic:nvPicPr>
                <pic:blipFill>
                  <a:blip r:embed="rId3" cstate="print">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647213" cy="514754"/>
                  </a:xfrm>
                  <a:prstGeom prst="rect">
                    <a:avLst/>
                  </a:prstGeom>
                </pic:spPr>
              </pic:pic>
            </a:graphicData>
          </a:graphic>
        </wp:inline>
      </w:drawing>
    </w:r>
    <w:r w:rsidR="007367C4">
      <w:t xml:space="preserve">  </w:t>
    </w:r>
    <w:r w:rsidR="007367C4">
      <w:rPr>
        <w:noProof/>
        <w:lang w:val="en-CA" w:eastAsia="en-CA"/>
      </w:rPr>
      <w:drawing>
        <wp:inline distT="0" distB="0" distL="0" distR="0" wp14:anchorId="7D4A7378" wp14:editId="2C3CC319">
          <wp:extent cx="1711579" cy="4514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SSHS.png"/>
                  <pic:cNvPicPr/>
                </pic:nvPicPr>
                <pic:blipFill>
                  <a:blip r:embed="rId5" cstate="print">
                    <a:extLst>
                      <a:ext uri="{BEBA8EAE-BF5A-486C-A8C5-ECC9F3942E4B}">
                        <a14:imgProps xmlns:a14="http://schemas.microsoft.com/office/drawing/2010/main">
                          <a14:imgLayer r:embed="rId6">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991124" cy="525224"/>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9C" w:rsidRDefault="001F09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2AD" w:rsidRDefault="00F632AD" w:rsidP="002A0DA1">
      <w:pPr>
        <w:spacing w:after="0" w:line="240" w:lineRule="auto"/>
      </w:pPr>
      <w:r>
        <w:separator/>
      </w:r>
    </w:p>
  </w:footnote>
  <w:footnote w:type="continuationSeparator" w:id="0">
    <w:p w:rsidR="00F632AD" w:rsidRDefault="00F632AD" w:rsidP="002A0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9C" w:rsidRDefault="001F09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DA1" w:rsidRPr="007367C4" w:rsidRDefault="007367C4" w:rsidP="007367C4">
    <w:pPr>
      <w:pStyle w:val="Header"/>
    </w:pPr>
    <w:r>
      <w:rPr>
        <w:noProof/>
        <w:lang w:val="en-CA" w:eastAsia="en-CA"/>
      </w:rPr>
      <mc:AlternateContent>
        <mc:Choice Requires="wps">
          <w:drawing>
            <wp:anchor distT="45720" distB="45720" distL="114300" distR="114300" simplePos="0" relativeHeight="251659264" behindDoc="0" locked="0" layoutInCell="1" allowOverlap="1">
              <wp:simplePos x="0" y="0"/>
              <wp:positionH relativeFrom="column">
                <wp:posOffset>3905250</wp:posOffset>
              </wp:positionH>
              <wp:positionV relativeFrom="paragraph">
                <wp:posOffset>74295</wp:posOffset>
              </wp:positionV>
              <wp:extent cx="276225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52450"/>
                      </a:xfrm>
                      <a:prstGeom prst="rect">
                        <a:avLst/>
                      </a:prstGeom>
                      <a:solidFill>
                        <a:srgbClr val="FFFFFF"/>
                      </a:solidFill>
                      <a:ln w="9525">
                        <a:noFill/>
                        <a:miter lim="800000"/>
                        <a:headEnd/>
                        <a:tailEnd/>
                      </a:ln>
                    </wps:spPr>
                    <wps:txb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r w:rsidR="0022373E">
                            <w:rPr>
                              <w:i/>
                              <w:noProof/>
                              <w:sz w:val="18"/>
                              <w:szCs w:val="18"/>
                            </w:rPr>
                            <w:t xml:space="preserve"> </w:t>
                          </w:r>
                          <w:r>
                            <w:rPr>
                              <w:i/>
                              <w:noProof/>
                              <w:sz w:val="18"/>
                              <w:szCs w:val="18"/>
                            </w:rPr>
                            <w:t>North Macedonia</w:t>
                          </w:r>
                        </w:p>
                        <w:p w:rsidR="007367C4" w:rsidRDefault="007367C4" w:rsidP="007367C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307.5pt;margin-top:5.85pt;width:217.5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" stroked="f">
              <v:textbox>
                <w:txbxContent>
                  <w:p w:rsidR="007367C4" w:rsidRPr="007367C4" w:rsidRDefault="007367C4" w:rsidP="007367C4">
                    <w:pPr>
                      <w:pStyle w:val="Header"/>
                      <w:jc w:val="center"/>
                      <w:rPr>
                        <w:noProof/>
                        <w:color w:val="FF0000"/>
                      </w:rPr>
                    </w:pPr>
                    <w:r w:rsidRPr="007367C4">
                      <w:rPr>
                        <w:noProof/>
                        <w:color w:val="FF0000"/>
                      </w:rPr>
                      <w:t>SCHOOL FOR POLITICS AND CRITIQUE 2020</w:t>
                    </w:r>
                  </w:p>
                  <w:p w:rsidR="00AD5ED7" w:rsidRDefault="007367C4" w:rsidP="007367C4">
                    <w:pPr>
                      <w:pStyle w:val="Header"/>
                      <w:jc w:val="center"/>
                      <w:rPr>
                        <w:i/>
                        <w:noProof/>
                        <w:sz w:val="18"/>
                        <w:szCs w:val="18"/>
                      </w:rPr>
                    </w:pPr>
                    <w:r w:rsidRPr="007367C4">
                      <w:rPr>
                        <w:i/>
                        <w:noProof/>
                        <w:sz w:val="18"/>
                        <w:szCs w:val="18"/>
                      </w:rPr>
                      <w:t>10-12</w:t>
                    </w:r>
                    <w:r w:rsidRPr="007367C4">
                      <w:rPr>
                        <w:i/>
                        <w:noProof/>
                        <w:sz w:val="18"/>
                        <w:szCs w:val="18"/>
                        <w:vertAlign w:val="superscript"/>
                      </w:rPr>
                      <w:t>TH</w:t>
                    </w:r>
                    <w:r w:rsidR="008136D8">
                      <w:rPr>
                        <w:i/>
                        <w:noProof/>
                        <w:sz w:val="18"/>
                        <w:szCs w:val="18"/>
                      </w:rPr>
                      <w:t xml:space="preserve"> of September 2020, </w:t>
                    </w:r>
                    <w:r w:rsidR="00AD5ED7">
                      <w:rPr>
                        <w:i/>
                        <w:noProof/>
                        <w:sz w:val="18"/>
                        <w:szCs w:val="18"/>
                      </w:rPr>
                      <w:t xml:space="preserve">Institute of Social Sciences </w:t>
                    </w:r>
                  </w:p>
                  <w:p w:rsidR="007367C4" w:rsidRPr="007367C4" w:rsidRDefault="00C33913" w:rsidP="007367C4">
                    <w:pPr>
                      <w:pStyle w:val="Header"/>
                      <w:jc w:val="center"/>
                      <w:rPr>
                        <w:i/>
                        <w:sz w:val="18"/>
                        <w:szCs w:val="18"/>
                      </w:rPr>
                    </w:pPr>
                    <w:r>
                      <w:rPr>
                        <w:i/>
                        <w:noProof/>
                        <w:sz w:val="18"/>
                        <w:szCs w:val="18"/>
                      </w:rPr>
                      <w:t xml:space="preserve">and Humanities – </w:t>
                    </w:r>
                    <w:r w:rsidR="00AD5ED7">
                      <w:rPr>
                        <w:i/>
                        <w:noProof/>
                        <w:sz w:val="18"/>
                        <w:szCs w:val="18"/>
                      </w:rPr>
                      <w:t>Skopje</w:t>
                    </w:r>
                    <w:r>
                      <w:rPr>
                        <w:i/>
                        <w:noProof/>
                        <w:sz w:val="18"/>
                        <w:szCs w:val="18"/>
                      </w:rPr>
                      <w:t xml:space="preserve">, </w:t>
                    </w:r>
                    <w:bookmarkStart w:id="2" w:name="_GoBack"/>
                    <w:bookmarkEnd w:id="2"/>
                    <w:r w:rsidR="0022373E">
                      <w:rPr>
                        <w:i/>
                        <w:noProof/>
                        <w:sz w:val="18"/>
                        <w:szCs w:val="18"/>
                      </w:rPr>
                      <w:t xml:space="preserve"> </w:t>
                    </w:r>
                    <w:r>
                      <w:rPr>
                        <w:i/>
                        <w:noProof/>
                        <w:sz w:val="18"/>
                        <w:szCs w:val="18"/>
                      </w:rPr>
                      <w:t>North Macedonia</w:t>
                    </w:r>
                  </w:p>
                  <w:p w:rsidR="007367C4" w:rsidRDefault="007367C4" w:rsidP="007367C4">
                    <w:pPr>
                      <w:jc w:val="cente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9C" w:rsidRDefault="001F09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BBF"/>
    <w:rsid w:val="00040942"/>
    <w:rsid w:val="00040E3B"/>
    <w:rsid w:val="00086DE7"/>
    <w:rsid w:val="001176D9"/>
    <w:rsid w:val="001551D5"/>
    <w:rsid w:val="001C2EFE"/>
    <w:rsid w:val="001F099C"/>
    <w:rsid w:val="0022373E"/>
    <w:rsid w:val="002A0DA1"/>
    <w:rsid w:val="002C7B6A"/>
    <w:rsid w:val="00425374"/>
    <w:rsid w:val="0044775C"/>
    <w:rsid w:val="0050668D"/>
    <w:rsid w:val="0066231A"/>
    <w:rsid w:val="0066535F"/>
    <w:rsid w:val="007367C4"/>
    <w:rsid w:val="0077355C"/>
    <w:rsid w:val="008136D8"/>
    <w:rsid w:val="008C0AA5"/>
    <w:rsid w:val="00A61ADC"/>
    <w:rsid w:val="00AD5ED7"/>
    <w:rsid w:val="00C33913"/>
    <w:rsid w:val="00C50099"/>
    <w:rsid w:val="00D3518C"/>
    <w:rsid w:val="00E45DB9"/>
    <w:rsid w:val="00E6719B"/>
    <w:rsid w:val="00F632AD"/>
    <w:rsid w:val="00FE5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DA1"/>
  </w:style>
  <w:style w:type="paragraph" w:styleId="Heading1">
    <w:name w:val="heading 1"/>
    <w:basedOn w:val="Normal"/>
    <w:next w:val="Normal"/>
    <w:link w:val="Heading1Char"/>
    <w:uiPriority w:val="9"/>
    <w:qFormat/>
    <w:rsid w:val="002A0DA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0DA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A0DA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A0DA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A0DA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A0DA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A0DA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A0DA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A0DA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D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0DA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A0DA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A0DA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A0DA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A0DA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A0DA1"/>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A0DA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A0DA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A0DA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A0DA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A0DA1"/>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A0DA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A0DA1"/>
    <w:rPr>
      <w:rFonts w:asciiTheme="majorHAnsi" w:eastAsiaTheme="majorEastAsia" w:hAnsiTheme="majorHAnsi" w:cstheme="majorBidi"/>
      <w:sz w:val="24"/>
      <w:szCs w:val="24"/>
    </w:rPr>
  </w:style>
  <w:style w:type="character" w:styleId="Strong">
    <w:name w:val="Strong"/>
    <w:basedOn w:val="DefaultParagraphFont"/>
    <w:uiPriority w:val="22"/>
    <w:qFormat/>
    <w:rsid w:val="002A0DA1"/>
    <w:rPr>
      <w:b/>
      <w:bCs/>
    </w:rPr>
  </w:style>
  <w:style w:type="character" w:styleId="Emphasis">
    <w:name w:val="Emphasis"/>
    <w:basedOn w:val="DefaultParagraphFont"/>
    <w:uiPriority w:val="20"/>
    <w:qFormat/>
    <w:rsid w:val="002A0DA1"/>
    <w:rPr>
      <w:i/>
      <w:iCs/>
    </w:rPr>
  </w:style>
  <w:style w:type="paragraph" w:styleId="NoSpacing">
    <w:name w:val="No Spacing"/>
    <w:uiPriority w:val="1"/>
    <w:qFormat/>
    <w:rsid w:val="002A0DA1"/>
    <w:pPr>
      <w:spacing w:after="0" w:line="240" w:lineRule="auto"/>
    </w:pPr>
  </w:style>
  <w:style w:type="paragraph" w:styleId="Quote">
    <w:name w:val="Quote"/>
    <w:basedOn w:val="Normal"/>
    <w:next w:val="Normal"/>
    <w:link w:val="QuoteChar"/>
    <w:uiPriority w:val="29"/>
    <w:qFormat/>
    <w:rsid w:val="002A0DA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A0DA1"/>
    <w:rPr>
      <w:i/>
      <w:iCs/>
      <w:color w:val="404040" w:themeColor="text1" w:themeTint="BF"/>
    </w:rPr>
  </w:style>
  <w:style w:type="paragraph" w:styleId="IntenseQuote">
    <w:name w:val="Intense Quote"/>
    <w:basedOn w:val="Normal"/>
    <w:next w:val="Normal"/>
    <w:link w:val="IntenseQuoteChar"/>
    <w:uiPriority w:val="30"/>
    <w:qFormat/>
    <w:rsid w:val="002A0DA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A0DA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A0DA1"/>
    <w:rPr>
      <w:i/>
      <w:iCs/>
      <w:color w:val="404040" w:themeColor="text1" w:themeTint="BF"/>
    </w:rPr>
  </w:style>
  <w:style w:type="character" w:styleId="IntenseEmphasis">
    <w:name w:val="Intense Emphasis"/>
    <w:basedOn w:val="DefaultParagraphFont"/>
    <w:uiPriority w:val="21"/>
    <w:qFormat/>
    <w:rsid w:val="002A0DA1"/>
    <w:rPr>
      <w:b/>
      <w:bCs/>
      <w:i/>
      <w:iCs/>
    </w:rPr>
  </w:style>
  <w:style w:type="character" w:styleId="SubtleReference">
    <w:name w:val="Subtle Reference"/>
    <w:basedOn w:val="DefaultParagraphFont"/>
    <w:uiPriority w:val="31"/>
    <w:qFormat/>
    <w:rsid w:val="002A0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0DA1"/>
    <w:rPr>
      <w:b/>
      <w:bCs/>
      <w:smallCaps/>
      <w:spacing w:val="5"/>
      <w:u w:val="single"/>
    </w:rPr>
  </w:style>
  <w:style w:type="character" w:styleId="BookTitle">
    <w:name w:val="Book Title"/>
    <w:basedOn w:val="DefaultParagraphFont"/>
    <w:uiPriority w:val="33"/>
    <w:qFormat/>
    <w:rsid w:val="002A0DA1"/>
    <w:rPr>
      <w:b/>
      <w:bCs/>
      <w:smallCaps/>
    </w:rPr>
  </w:style>
  <w:style w:type="paragraph" w:styleId="TOCHeading">
    <w:name w:val="TOC Heading"/>
    <w:basedOn w:val="Heading1"/>
    <w:next w:val="Normal"/>
    <w:uiPriority w:val="39"/>
    <w:semiHidden/>
    <w:unhideWhenUsed/>
    <w:qFormat/>
    <w:rsid w:val="002A0DA1"/>
    <w:pPr>
      <w:outlineLvl w:val="9"/>
    </w:pPr>
  </w:style>
  <w:style w:type="paragraph" w:styleId="Header">
    <w:name w:val="header"/>
    <w:basedOn w:val="Normal"/>
    <w:link w:val="HeaderChar"/>
    <w:uiPriority w:val="99"/>
    <w:unhideWhenUsed/>
    <w:rsid w:val="002A0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DA1"/>
  </w:style>
  <w:style w:type="paragraph" w:styleId="Footer">
    <w:name w:val="footer"/>
    <w:basedOn w:val="Normal"/>
    <w:link w:val="FooterChar"/>
    <w:uiPriority w:val="99"/>
    <w:unhideWhenUsed/>
    <w:rsid w:val="002A0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DA1"/>
  </w:style>
  <w:style w:type="paragraph" w:styleId="BalloonText">
    <w:name w:val="Balloon Text"/>
    <w:basedOn w:val="Normal"/>
    <w:link w:val="BalloonTextChar"/>
    <w:uiPriority w:val="99"/>
    <w:semiHidden/>
    <w:unhideWhenUsed/>
    <w:rsid w:val="00D35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DA1"/>
  </w:style>
  <w:style w:type="paragraph" w:styleId="Heading1">
    <w:name w:val="heading 1"/>
    <w:basedOn w:val="Normal"/>
    <w:next w:val="Normal"/>
    <w:link w:val="Heading1Char"/>
    <w:uiPriority w:val="9"/>
    <w:qFormat/>
    <w:rsid w:val="002A0DA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0DA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A0DA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A0DA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A0DA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A0DA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A0DA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2A0DA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A0DA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D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0DA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A0DA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A0DA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A0DA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A0DA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A0DA1"/>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2A0DA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A0DA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A0DA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A0DA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2A0DA1"/>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2A0DA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A0DA1"/>
    <w:rPr>
      <w:rFonts w:asciiTheme="majorHAnsi" w:eastAsiaTheme="majorEastAsia" w:hAnsiTheme="majorHAnsi" w:cstheme="majorBidi"/>
      <w:sz w:val="24"/>
      <w:szCs w:val="24"/>
    </w:rPr>
  </w:style>
  <w:style w:type="character" w:styleId="Strong">
    <w:name w:val="Strong"/>
    <w:basedOn w:val="DefaultParagraphFont"/>
    <w:uiPriority w:val="22"/>
    <w:qFormat/>
    <w:rsid w:val="002A0DA1"/>
    <w:rPr>
      <w:b/>
      <w:bCs/>
    </w:rPr>
  </w:style>
  <w:style w:type="character" w:styleId="Emphasis">
    <w:name w:val="Emphasis"/>
    <w:basedOn w:val="DefaultParagraphFont"/>
    <w:uiPriority w:val="20"/>
    <w:qFormat/>
    <w:rsid w:val="002A0DA1"/>
    <w:rPr>
      <w:i/>
      <w:iCs/>
    </w:rPr>
  </w:style>
  <w:style w:type="paragraph" w:styleId="NoSpacing">
    <w:name w:val="No Spacing"/>
    <w:uiPriority w:val="1"/>
    <w:qFormat/>
    <w:rsid w:val="002A0DA1"/>
    <w:pPr>
      <w:spacing w:after="0" w:line="240" w:lineRule="auto"/>
    </w:pPr>
  </w:style>
  <w:style w:type="paragraph" w:styleId="Quote">
    <w:name w:val="Quote"/>
    <w:basedOn w:val="Normal"/>
    <w:next w:val="Normal"/>
    <w:link w:val="QuoteChar"/>
    <w:uiPriority w:val="29"/>
    <w:qFormat/>
    <w:rsid w:val="002A0DA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A0DA1"/>
    <w:rPr>
      <w:i/>
      <w:iCs/>
      <w:color w:val="404040" w:themeColor="text1" w:themeTint="BF"/>
    </w:rPr>
  </w:style>
  <w:style w:type="paragraph" w:styleId="IntenseQuote">
    <w:name w:val="Intense Quote"/>
    <w:basedOn w:val="Normal"/>
    <w:next w:val="Normal"/>
    <w:link w:val="IntenseQuoteChar"/>
    <w:uiPriority w:val="30"/>
    <w:qFormat/>
    <w:rsid w:val="002A0DA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A0DA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A0DA1"/>
    <w:rPr>
      <w:i/>
      <w:iCs/>
      <w:color w:val="404040" w:themeColor="text1" w:themeTint="BF"/>
    </w:rPr>
  </w:style>
  <w:style w:type="character" w:styleId="IntenseEmphasis">
    <w:name w:val="Intense Emphasis"/>
    <w:basedOn w:val="DefaultParagraphFont"/>
    <w:uiPriority w:val="21"/>
    <w:qFormat/>
    <w:rsid w:val="002A0DA1"/>
    <w:rPr>
      <w:b/>
      <w:bCs/>
      <w:i/>
      <w:iCs/>
    </w:rPr>
  </w:style>
  <w:style w:type="character" w:styleId="SubtleReference">
    <w:name w:val="Subtle Reference"/>
    <w:basedOn w:val="DefaultParagraphFont"/>
    <w:uiPriority w:val="31"/>
    <w:qFormat/>
    <w:rsid w:val="002A0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0DA1"/>
    <w:rPr>
      <w:b/>
      <w:bCs/>
      <w:smallCaps/>
      <w:spacing w:val="5"/>
      <w:u w:val="single"/>
    </w:rPr>
  </w:style>
  <w:style w:type="character" w:styleId="BookTitle">
    <w:name w:val="Book Title"/>
    <w:basedOn w:val="DefaultParagraphFont"/>
    <w:uiPriority w:val="33"/>
    <w:qFormat/>
    <w:rsid w:val="002A0DA1"/>
    <w:rPr>
      <w:b/>
      <w:bCs/>
      <w:smallCaps/>
    </w:rPr>
  </w:style>
  <w:style w:type="paragraph" w:styleId="TOCHeading">
    <w:name w:val="TOC Heading"/>
    <w:basedOn w:val="Heading1"/>
    <w:next w:val="Normal"/>
    <w:uiPriority w:val="39"/>
    <w:semiHidden/>
    <w:unhideWhenUsed/>
    <w:qFormat/>
    <w:rsid w:val="002A0DA1"/>
    <w:pPr>
      <w:outlineLvl w:val="9"/>
    </w:pPr>
  </w:style>
  <w:style w:type="paragraph" w:styleId="Header">
    <w:name w:val="header"/>
    <w:basedOn w:val="Normal"/>
    <w:link w:val="HeaderChar"/>
    <w:uiPriority w:val="99"/>
    <w:unhideWhenUsed/>
    <w:rsid w:val="002A0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DA1"/>
  </w:style>
  <w:style w:type="paragraph" w:styleId="Footer">
    <w:name w:val="footer"/>
    <w:basedOn w:val="Normal"/>
    <w:link w:val="FooterChar"/>
    <w:uiPriority w:val="99"/>
    <w:unhideWhenUsed/>
    <w:rsid w:val="002A0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DA1"/>
  </w:style>
  <w:style w:type="paragraph" w:styleId="BalloonText">
    <w:name w:val="Balloon Text"/>
    <w:basedOn w:val="Normal"/>
    <w:link w:val="BalloonTextChar"/>
    <w:uiPriority w:val="99"/>
    <w:semiHidden/>
    <w:unhideWhenUsed/>
    <w:rsid w:val="00D35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microsoft.com/office/2007/relationships/hdphoto" Target="media/hdphoto3.wdp"/><Relationship Id="rId5"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Risto Aleksovski</dc:creator>
  <cp:lastModifiedBy>zed dee</cp:lastModifiedBy>
  <cp:revision>2</cp:revision>
  <dcterms:created xsi:type="dcterms:W3CDTF">2020-05-26T19:35:00Z</dcterms:created>
  <dcterms:modified xsi:type="dcterms:W3CDTF">2020-05-26T19:35:00Z</dcterms:modified>
</cp:coreProperties>
</file>